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0C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37CBC4F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F50F594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7FE9F6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D95D3CB" w14:textId="13A9A0C7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AB3257">
        <w:rPr>
          <w:rFonts w:hint="eastAsia"/>
          <w:spacing w:val="16"/>
        </w:rPr>
        <w:t>５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7EAFC7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CE46CBF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422CBD7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96D758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0742296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103A8C0A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311B23A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933136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377C6BE7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3B443EC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D65A96A" w14:textId="77777777" w:rsidR="00AB3257" w:rsidRDefault="00AB3257" w:rsidP="00AB3257">
      <w:pPr>
        <w:adjustRightInd/>
        <w:spacing w:line="276" w:lineRule="exact"/>
        <w:rPr>
          <w:rFonts w:ascii="ＭＳ 明朝" w:cs="Times New Roman"/>
        </w:rPr>
      </w:pPr>
    </w:p>
    <w:p w14:paraId="43289825" w14:textId="77777777" w:rsidR="00AB3257" w:rsidRDefault="00426EFF" w:rsidP="00AB3257">
      <w:pPr>
        <w:adjustRightInd/>
        <w:spacing w:line="276" w:lineRule="exact"/>
        <w:jc w:val="center"/>
      </w:pPr>
      <w:r>
        <w:rPr>
          <w:rFonts w:hint="eastAsia"/>
        </w:rPr>
        <w:t>「</w:t>
      </w:r>
      <w:bookmarkStart w:id="0" w:name="_Hlk143676534"/>
      <w:r w:rsidR="00AB3257" w:rsidRPr="00AB3257">
        <w:rPr>
          <w:rFonts w:hint="eastAsia"/>
        </w:rPr>
        <w:t>会津大学短期大学部附属図書館</w:t>
      </w:r>
      <w:r w:rsidR="00AB3257" w:rsidRPr="00AB3257">
        <w:t>IC</w:t>
      </w:r>
      <w:r w:rsidR="00AB3257" w:rsidRPr="00AB3257">
        <w:t>チップ対応型</w:t>
      </w:r>
      <w:r w:rsidR="00AB3257" w:rsidRPr="00AB3257">
        <w:rPr>
          <w:rFonts w:hint="eastAsia"/>
        </w:rPr>
        <w:t>セキュリティゲート</w:t>
      </w:r>
    </w:p>
    <w:p w14:paraId="7F43882E" w14:textId="0761ADC5" w:rsidR="00C46B67" w:rsidRPr="00AB3257" w:rsidRDefault="00AB3257" w:rsidP="00AB3257">
      <w:pPr>
        <w:adjustRightInd/>
        <w:spacing w:line="276" w:lineRule="exact"/>
        <w:jc w:val="center"/>
        <w:rPr>
          <w:b/>
          <w:bCs/>
        </w:rPr>
      </w:pPr>
      <w:r w:rsidRPr="00AB3257">
        <w:rPr>
          <w:rFonts w:hint="eastAsia"/>
        </w:rPr>
        <w:t>及び入退館</w:t>
      </w:r>
      <w:r w:rsidRPr="00AB3257">
        <w:t>システム</w:t>
      </w:r>
      <w:bookmarkEnd w:id="0"/>
      <w:r w:rsidRPr="00AB3257">
        <w:rPr>
          <w:rFonts w:hint="eastAsia"/>
        </w:rPr>
        <w:t>の導入</w:t>
      </w:r>
      <w:r w:rsidR="00C46B67">
        <w:rPr>
          <w:rFonts w:hint="eastAsia"/>
        </w:rPr>
        <w:t>」の提案について</w:t>
      </w:r>
    </w:p>
    <w:p w14:paraId="5CCC3C81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108BC521" w14:textId="77777777" w:rsidTr="00C46B67"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9FB01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1C8C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EFC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901ED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DB233F4" w14:textId="77777777" w:rsidTr="00D01AE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325A" w14:textId="77777777" w:rsidR="00AB3257" w:rsidRPr="00AB3257" w:rsidRDefault="00AB3257" w:rsidP="00AB325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 w:rsidRPr="00AB3257">
              <w:rPr>
                <w:rFonts w:ascii="ＭＳ 明朝" w:cs="Times New Roman" w:hint="eastAsia"/>
              </w:rPr>
              <w:t>会津大学短期大学部附属図書館</w:t>
            </w:r>
            <w:r w:rsidRPr="00AB3257">
              <w:rPr>
                <w:rFonts w:ascii="ＭＳ 明朝" w:cs="Times New Roman"/>
              </w:rPr>
              <w:t>ICチップ対応型</w:t>
            </w:r>
            <w:r w:rsidRPr="00AB3257">
              <w:rPr>
                <w:rFonts w:ascii="ＭＳ 明朝" w:cs="Times New Roman" w:hint="eastAsia"/>
              </w:rPr>
              <w:t>セキュリティゲート及び入退館</w:t>
            </w:r>
            <w:r w:rsidRPr="00AB3257">
              <w:rPr>
                <w:rFonts w:ascii="ＭＳ 明朝" w:cs="Times New Roman"/>
              </w:rPr>
              <w:t>システム</w:t>
            </w:r>
            <w:r w:rsidRPr="00AB3257">
              <w:rPr>
                <w:rFonts w:ascii="ＭＳ 明朝" w:cs="Times New Roman" w:hint="eastAsia"/>
              </w:rPr>
              <w:t>の導入</w:t>
            </w:r>
          </w:p>
          <w:p w14:paraId="5D164958" w14:textId="49540860" w:rsidR="00C46B67" w:rsidRPr="00AB3257" w:rsidRDefault="00C46B67" w:rsidP="00D01AE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45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59467C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95D370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814A7D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77A1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7F30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7F96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2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07DC9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EA6343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92D238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B7CE5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D73246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48BD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8D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5BC7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30241D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A486A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ACDD13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E0E99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36D93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7FDEB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48928CC8" w14:textId="77777777" w:rsidTr="000E1FC3"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5C912DA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2FB85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6BE9ED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9E18145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B28E6A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B2512B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384C015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6DB96E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1382BC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22F341D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693092F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782F5BC" w14:textId="4F26996C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AB3257">
        <w:rPr>
          <w:rFonts w:hint="eastAsia"/>
        </w:rPr>
        <w:t>５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4619E54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A7D55D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655307C6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D5E1BA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5E56F47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8EE22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2B5E4D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E940CD2" w14:textId="77777777" w:rsidR="00447214" w:rsidRDefault="00447214">
      <w:pPr>
        <w:adjustRightInd/>
        <w:spacing w:line="276" w:lineRule="exact"/>
        <w:rPr>
          <w:rFonts w:ascii="ＭＳ 明朝" w:cs="Times New Roman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60BE" w14:textId="77777777" w:rsidR="00507ED5" w:rsidRDefault="00507ED5">
      <w:r>
        <w:separator/>
      </w:r>
    </w:p>
  </w:endnote>
  <w:endnote w:type="continuationSeparator" w:id="0">
    <w:p w14:paraId="05EFAE23" w14:textId="77777777" w:rsidR="00507ED5" w:rsidRDefault="005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91E2" w14:textId="77777777" w:rsidR="00507ED5" w:rsidRDefault="00507E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4B101" w14:textId="77777777" w:rsidR="00507ED5" w:rsidRDefault="005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72D20"/>
    <w:rsid w:val="003A6211"/>
    <w:rsid w:val="003B5F7D"/>
    <w:rsid w:val="003E3109"/>
    <w:rsid w:val="003E4939"/>
    <w:rsid w:val="00405E2D"/>
    <w:rsid w:val="00407482"/>
    <w:rsid w:val="00416770"/>
    <w:rsid w:val="00421925"/>
    <w:rsid w:val="00426EFF"/>
    <w:rsid w:val="00447214"/>
    <w:rsid w:val="004F43AA"/>
    <w:rsid w:val="00507ED5"/>
    <w:rsid w:val="00570AB1"/>
    <w:rsid w:val="005A28C5"/>
    <w:rsid w:val="0060365C"/>
    <w:rsid w:val="00684FEF"/>
    <w:rsid w:val="0068724E"/>
    <w:rsid w:val="006A5551"/>
    <w:rsid w:val="006C1A4A"/>
    <w:rsid w:val="00712899"/>
    <w:rsid w:val="0072421A"/>
    <w:rsid w:val="00733748"/>
    <w:rsid w:val="00785973"/>
    <w:rsid w:val="007D10A5"/>
    <w:rsid w:val="008122B3"/>
    <w:rsid w:val="00827B8D"/>
    <w:rsid w:val="008B59AA"/>
    <w:rsid w:val="008D08CF"/>
    <w:rsid w:val="008F122E"/>
    <w:rsid w:val="00972E39"/>
    <w:rsid w:val="009A7C89"/>
    <w:rsid w:val="00A32E42"/>
    <w:rsid w:val="00AB3257"/>
    <w:rsid w:val="00BB332B"/>
    <w:rsid w:val="00BF72B1"/>
    <w:rsid w:val="00C02684"/>
    <w:rsid w:val="00C23F1F"/>
    <w:rsid w:val="00C46B67"/>
    <w:rsid w:val="00CB575C"/>
    <w:rsid w:val="00CF2180"/>
    <w:rsid w:val="00D01AEA"/>
    <w:rsid w:val="00D026D4"/>
    <w:rsid w:val="00D94B41"/>
    <w:rsid w:val="00DB07DA"/>
    <w:rsid w:val="00E070D5"/>
    <w:rsid w:val="00E31C8E"/>
    <w:rsid w:val="00E7335D"/>
    <w:rsid w:val="00F22B0C"/>
    <w:rsid w:val="00F27BD0"/>
    <w:rsid w:val="00F4548D"/>
    <w:rsid w:val="00F53A96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0E9233"/>
  <w15:chartTrackingRefBased/>
  <w15:docId w15:val="{409B0FD6-79E1-43C3-AB8B-CD5BC6F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提案協議書</dc:title>
  <dc:subject/>
  <dc:creator>user</dc:creator>
  <cp:keywords/>
  <cp:lastModifiedBy>川井亜梨沙</cp:lastModifiedBy>
  <cp:revision>7</cp:revision>
  <cp:lastPrinted>2023-07-19T01:36:00Z</cp:lastPrinted>
  <dcterms:created xsi:type="dcterms:W3CDTF">2023-07-20T02:42:00Z</dcterms:created>
  <dcterms:modified xsi:type="dcterms:W3CDTF">2025-05-07T01:22:00Z</dcterms:modified>
</cp:coreProperties>
</file>